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5E7990" w:rsidRPr="00243A56" w:rsidRDefault="005E7990" w:rsidP="005E7990">
      <w:pPr>
        <w:spacing w:after="240" w:line="240" w:lineRule="auto"/>
        <w:ind w:left="360" w:right="0" w:hanging="360"/>
        <w:rPr>
          <w:color w:val="000000" w:themeColor="text1"/>
          <w:sz w:val="24"/>
          <w:szCs w:val="24"/>
        </w:rPr>
      </w:pPr>
      <w:r w:rsidRPr="00243A56">
        <w:rPr>
          <w:rFonts w:ascii="Calibri" w:eastAsia="Calibri" w:hAnsi="Calibri" w:cs="Calibri"/>
          <w:b/>
          <w:color w:val="000000" w:themeColor="text1"/>
          <w:sz w:val="24"/>
          <w:szCs w:val="24"/>
        </w:rPr>
        <w:t xml:space="preserve">Chapter 13: </w:t>
      </w:r>
      <w:r>
        <w:rPr>
          <w:rFonts w:ascii="Calibri" w:eastAsia="Calibri" w:hAnsi="Calibri" w:cs="Calibri"/>
          <w:b/>
          <w:color w:val="000000" w:themeColor="text1"/>
          <w:sz w:val="24"/>
          <w:szCs w:val="24"/>
        </w:rPr>
        <w:t xml:space="preserve">The </w:t>
      </w:r>
      <w:r w:rsidRPr="00243A56">
        <w:rPr>
          <w:rFonts w:ascii="Calibri" w:eastAsia="Calibri" w:hAnsi="Calibri" w:cs="Calibri"/>
          <w:b/>
          <w:color w:val="000000" w:themeColor="text1"/>
          <w:sz w:val="24"/>
          <w:szCs w:val="24"/>
        </w:rPr>
        <w:t>Roaring Twenties</w:t>
      </w:r>
    </w:p>
    <w:p w:rsidR="005E7990" w:rsidRPr="00AC0881" w:rsidRDefault="005E7990" w:rsidP="00AC0881">
      <w:pPr>
        <w:numPr>
          <w:ilvl w:val="1"/>
          <w:numId w:val="12"/>
        </w:numPr>
        <w:spacing w:after="240" w:line="240" w:lineRule="auto"/>
        <w:ind w:left="360" w:right="461" w:hanging="360"/>
        <w:rPr>
          <w:sz w:val="24"/>
          <w:szCs w:val="24"/>
        </w:rPr>
      </w:pPr>
      <w:r w:rsidRPr="00AC0881">
        <w:rPr>
          <w:sz w:val="24"/>
          <w:szCs w:val="24"/>
        </w:rPr>
        <w:t>Fears of rising communism and socialism in the United States led to the “Red Scare” (1919–1921).</w:t>
      </w:r>
    </w:p>
    <w:p w:rsidR="005E7990" w:rsidRPr="00AC0881" w:rsidRDefault="005E7990" w:rsidP="00AC0881">
      <w:pPr>
        <w:numPr>
          <w:ilvl w:val="1"/>
          <w:numId w:val="12"/>
        </w:numPr>
        <w:spacing w:after="240" w:line="240" w:lineRule="auto"/>
        <w:ind w:left="360" w:right="461" w:hanging="360"/>
        <w:rPr>
          <w:sz w:val="24"/>
          <w:szCs w:val="24"/>
        </w:rPr>
      </w:pPr>
      <w:r w:rsidRPr="00AC0881">
        <w:rPr>
          <w:sz w:val="24"/>
          <w:szCs w:val="24"/>
        </w:rPr>
        <w:t>The Red Scare, belief in “Anglo-Saxon” superiority, and a dislike of Southern and Eastern Europeans led to the first restrictions on immigration from Europe, with the Emergency Quota Act of 1921 and the even more restrictive Immigration Act of 1924.</w:t>
      </w:r>
    </w:p>
    <w:p w:rsidR="005E7990" w:rsidRPr="00AC0881" w:rsidRDefault="005E7990" w:rsidP="00AC0881">
      <w:pPr>
        <w:numPr>
          <w:ilvl w:val="1"/>
          <w:numId w:val="12"/>
        </w:numPr>
        <w:spacing w:after="240" w:line="240" w:lineRule="auto"/>
        <w:ind w:left="360" w:right="461" w:hanging="360"/>
        <w:rPr>
          <w:sz w:val="24"/>
          <w:szCs w:val="24"/>
        </w:rPr>
      </w:pPr>
      <w:r w:rsidRPr="00AC0881">
        <w:rPr>
          <w:sz w:val="24"/>
          <w:szCs w:val="24"/>
        </w:rPr>
        <w:t>The Eighteenth Amendment (1919) established Prohibition, forbidding the manufacture and sale of alcoholic drinks; it had the unintended consequence of leading to the rise of organized crime, and was subsequently repealed.</w:t>
      </w:r>
    </w:p>
    <w:p w:rsidR="005E7990" w:rsidRPr="00AC0881" w:rsidRDefault="005E7990" w:rsidP="00AC0881">
      <w:pPr>
        <w:numPr>
          <w:ilvl w:val="1"/>
          <w:numId w:val="12"/>
        </w:numPr>
        <w:spacing w:after="240" w:line="240" w:lineRule="auto"/>
        <w:ind w:left="360" w:right="461" w:hanging="360"/>
        <w:rPr>
          <w:sz w:val="24"/>
          <w:szCs w:val="24"/>
        </w:rPr>
      </w:pPr>
      <w:r w:rsidRPr="00AC0881">
        <w:rPr>
          <w:sz w:val="24"/>
          <w:szCs w:val="24"/>
        </w:rPr>
        <w:t xml:space="preserve">The Nineteenth Amendment (1920) gave women the right to vote, encouraging greater self-expression and self-confidence among women, leading women to </w:t>
      </w:r>
      <w:proofErr w:type="gramStart"/>
      <w:r w:rsidRPr="00AC0881">
        <w:rPr>
          <w:sz w:val="24"/>
          <w:szCs w:val="24"/>
        </w:rPr>
        <w:t>enter into</w:t>
      </w:r>
      <w:proofErr w:type="gramEnd"/>
      <w:r w:rsidRPr="00AC0881">
        <w:rPr>
          <w:sz w:val="24"/>
          <w:szCs w:val="24"/>
        </w:rPr>
        <w:t xml:space="preserve"> new occupations, and creating a new influence in elections.</w:t>
      </w:r>
    </w:p>
    <w:p w:rsidR="005E7990" w:rsidRPr="00AC0881" w:rsidRDefault="005E7990" w:rsidP="00AC0881">
      <w:pPr>
        <w:numPr>
          <w:ilvl w:val="1"/>
          <w:numId w:val="12"/>
        </w:numPr>
        <w:spacing w:after="240" w:line="240" w:lineRule="auto"/>
        <w:ind w:left="360" w:right="461" w:hanging="360"/>
        <w:rPr>
          <w:sz w:val="24"/>
          <w:szCs w:val="24"/>
        </w:rPr>
      </w:pPr>
      <w:r w:rsidRPr="00AC0881">
        <w:rPr>
          <w:sz w:val="24"/>
          <w:szCs w:val="24"/>
        </w:rPr>
        <w:t>The Twenties was a time of economic prosperity for many, when mass production and advertising led to increasing consumerism and helped to create a common national culture.</w:t>
      </w:r>
    </w:p>
    <w:p w:rsidR="005E7990" w:rsidRPr="00AC0881" w:rsidRDefault="005E7990" w:rsidP="00AC0881">
      <w:pPr>
        <w:numPr>
          <w:ilvl w:val="1"/>
          <w:numId w:val="12"/>
        </w:numPr>
        <w:spacing w:after="240" w:line="240" w:lineRule="auto"/>
        <w:ind w:left="360" w:right="461" w:hanging="360"/>
        <w:rPr>
          <w:sz w:val="24"/>
          <w:szCs w:val="24"/>
        </w:rPr>
      </w:pPr>
      <w:r w:rsidRPr="00AC0881">
        <w:rPr>
          <w:sz w:val="24"/>
          <w:szCs w:val="24"/>
        </w:rPr>
        <w:t>The Twenties saw a great spread in the use of the automobile, which contributed to the period’s economic prosperity and a shared national identity.</w:t>
      </w:r>
    </w:p>
    <w:p w:rsidR="005E7990" w:rsidRPr="00AC0881" w:rsidRDefault="005E7990" w:rsidP="00AC0881">
      <w:pPr>
        <w:numPr>
          <w:ilvl w:val="1"/>
          <w:numId w:val="12"/>
        </w:numPr>
        <w:spacing w:after="240" w:line="240" w:lineRule="auto"/>
        <w:ind w:left="360" w:right="461" w:hanging="360"/>
        <w:rPr>
          <w:sz w:val="24"/>
          <w:szCs w:val="24"/>
        </w:rPr>
      </w:pPr>
      <w:r w:rsidRPr="00AC0881">
        <w:rPr>
          <w:sz w:val="24"/>
          <w:szCs w:val="24"/>
        </w:rPr>
        <w:t>Radio and movies were first introduced in the 1920s and acted as unifying forces in creating a national culture.</w:t>
      </w:r>
    </w:p>
    <w:p w:rsidR="005B2EFC" w:rsidRPr="00AC0881" w:rsidRDefault="005E7990" w:rsidP="00AC0881">
      <w:pPr>
        <w:numPr>
          <w:ilvl w:val="1"/>
          <w:numId w:val="12"/>
        </w:numPr>
        <w:spacing w:after="240" w:line="240" w:lineRule="auto"/>
        <w:ind w:left="360" w:right="461" w:hanging="360"/>
        <w:rPr>
          <w:sz w:val="24"/>
          <w:szCs w:val="24"/>
        </w:rPr>
      </w:pPr>
      <w:r w:rsidRPr="00AC0881">
        <w:rPr>
          <w:sz w:val="24"/>
          <w:szCs w:val="24"/>
        </w:rPr>
        <w:t>The Twenties was a period when modern forms of cultural expression emerged, such as jazz music and the Harlem Renaissa</w:t>
      </w:r>
      <w:bookmarkStart w:id="0" w:name="_GoBack"/>
      <w:bookmarkEnd w:id="0"/>
      <w:r w:rsidRPr="00AC0881">
        <w:rPr>
          <w:sz w:val="24"/>
          <w:szCs w:val="24"/>
        </w:rPr>
        <w:t>nce.</w:t>
      </w:r>
    </w:p>
    <w:sectPr w:rsidR="005B2EFC" w:rsidRPr="00AC0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1D63BB"/>
    <w:multiLevelType w:val="hybridMultilevel"/>
    <w:tmpl w:val="9EBAB0B2"/>
    <w:lvl w:ilvl="0" w:tplc="317600CA">
      <w:start w:val="1"/>
      <w:numFmt w:val="bullet"/>
      <w:lvlText w:val="£"/>
      <w:lvlJc w:val="left"/>
      <w:pPr>
        <w:ind w:left="1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F5C4F50">
      <w:start w:val="1"/>
      <w:numFmt w:val="bullet"/>
      <w:lvlText w:val="o"/>
      <w:lvlJc w:val="left"/>
      <w:pPr>
        <w:ind w:left="20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F22076">
      <w:start w:val="1"/>
      <w:numFmt w:val="bullet"/>
      <w:lvlText w:val="▪"/>
      <w:lvlJc w:val="left"/>
      <w:pPr>
        <w:ind w:left="27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550A504">
      <w:start w:val="1"/>
      <w:numFmt w:val="bullet"/>
      <w:lvlText w:val="•"/>
      <w:lvlJc w:val="left"/>
      <w:pPr>
        <w:ind w:left="34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15AFB56">
      <w:start w:val="1"/>
      <w:numFmt w:val="bullet"/>
      <w:lvlText w:val="o"/>
      <w:lvlJc w:val="left"/>
      <w:pPr>
        <w:ind w:left="42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4D80628">
      <w:start w:val="1"/>
      <w:numFmt w:val="bullet"/>
      <w:lvlText w:val="▪"/>
      <w:lvlJc w:val="left"/>
      <w:pPr>
        <w:ind w:left="49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9084B158">
      <w:start w:val="1"/>
      <w:numFmt w:val="bullet"/>
      <w:lvlText w:val="•"/>
      <w:lvlJc w:val="left"/>
      <w:pPr>
        <w:ind w:left="56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24E6E586">
      <w:start w:val="1"/>
      <w:numFmt w:val="bullet"/>
      <w:lvlText w:val="o"/>
      <w:lvlJc w:val="left"/>
      <w:pPr>
        <w:ind w:left="63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DFD4599E">
      <w:start w:val="1"/>
      <w:numFmt w:val="bullet"/>
      <w:lvlText w:val="▪"/>
      <w:lvlJc w:val="left"/>
      <w:pPr>
        <w:ind w:left="70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A2318D"/>
    <w:multiLevelType w:val="hybridMultilevel"/>
    <w:tmpl w:val="53A08EB4"/>
    <w:lvl w:ilvl="0" w:tplc="21761B98">
      <w:start w:val="1"/>
      <w:numFmt w:val="bullet"/>
      <w:lvlText w:val="u"/>
      <w:lvlJc w:val="left"/>
      <w:pPr>
        <w:ind w:left="197"/>
      </w:pPr>
      <w:rPr>
        <w:rFonts w:ascii="Wingdings 3" w:eastAsia="Wingdings 3" w:hAnsi="Wingdings 3" w:cs="Wingdings 3"/>
        <w:b w:val="0"/>
        <w:i w:val="0"/>
        <w:strike w:val="0"/>
        <w:dstrike w:val="0"/>
        <w:color w:val="6E6E6E"/>
        <w:sz w:val="18"/>
        <w:szCs w:val="18"/>
        <w:u w:val="none" w:color="000000"/>
        <w:bdr w:val="none" w:sz="0" w:space="0" w:color="auto"/>
        <w:shd w:val="clear" w:color="auto" w:fill="auto"/>
        <w:vertAlign w:val="baseline"/>
      </w:rPr>
    </w:lvl>
    <w:lvl w:ilvl="1" w:tplc="1AEE5E4C">
      <w:start w:val="1"/>
      <w:numFmt w:val="bullet"/>
      <w:lvlText w:val="£"/>
      <w:lvlJc w:val="left"/>
      <w:pPr>
        <w:ind w:left="16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204A3956">
      <w:start w:val="1"/>
      <w:numFmt w:val="bullet"/>
      <w:lvlText w:val="▪"/>
      <w:lvlJc w:val="left"/>
      <w:pPr>
        <w:ind w:left="24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091E3E28">
      <w:start w:val="1"/>
      <w:numFmt w:val="bullet"/>
      <w:lvlText w:val="•"/>
      <w:lvlJc w:val="left"/>
      <w:pPr>
        <w:ind w:left="31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760AD36">
      <w:start w:val="1"/>
      <w:numFmt w:val="bullet"/>
      <w:lvlText w:val="o"/>
      <w:lvlJc w:val="left"/>
      <w:pPr>
        <w:ind w:left="38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C66BA80">
      <w:start w:val="1"/>
      <w:numFmt w:val="bullet"/>
      <w:lvlText w:val="▪"/>
      <w:lvlJc w:val="left"/>
      <w:pPr>
        <w:ind w:left="46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AE0D592">
      <w:start w:val="1"/>
      <w:numFmt w:val="bullet"/>
      <w:lvlText w:val="•"/>
      <w:lvlJc w:val="left"/>
      <w:pPr>
        <w:ind w:left="53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C8256DC">
      <w:start w:val="1"/>
      <w:numFmt w:val="bullet"/>
      <w:lvlText w:val="o"/>
      <w:lvlJc w:val="left"/>
      <w:pPr>
        <w:ind w:left="60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EF6DE02">
      <w:start w:val="1"/>
      <w:numFmt w:val="bullet"/>
      <w:lvlText w:val="▪"/>
      <w:lvlJc w:val="left"/>
      <w:pPr>
        <w:ind w:left="67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A44C92"/>
    <w:multiLevelType w:val="hybridMultilevel"/>
    <w:tmpl w:val="832E09FC"/>
    <w:lvl w:ilvl="0" w:tplc="84149060">
      <w:start w:val="1"/>
      <w:numFmt w:val="bullet"/>
      <w:lvlText w:val="£"/>
      <w:lvlJc w:val="left"/>
      <w:pPr>
        <w:ind w:left="16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27A77B2">
      <w:start w:val="1"/>
      <w:numFmt w:val="bullet"/>
      <w:lvlText w:val="o"/>
      <w:lvlJc w:val="left"/>
      <w:pPr>
        <w:ind w:left="24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DA80D24">
      <w:start w:val="1"/>
      <w:numFmt w:val="bullet"/>
      <w:lvlText w:val="▪"/>
      <w:lvlJc w:val="left"/>
      <w:pPr>
        <w:ind w:left="31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698B2AC">
      <w:start w:val="1"/>
      <w:numFmt w:val="bullet"/>
      <w:lvlText w:val="•"/>
      <w:lvlJc w:val="left"/>
      <w:pPr>
        <w:ind w:left="38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EE0A8812">
      <w:start w:val="1"/>
      <w:numFmt w:val="bullet"/>
      <w:lvlText w:val="o"/>
      <w:lvlJc w:val="left"/>
      <w:pPr>
        <w:ind w:left="46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D546AE4">
      <w:start w:val="1"/>
      <w:numFmt w:val="bullet"/>
      <w:lvlText w:val="▪"/>
      <w:lvlJc w:val="left"/>
      <w:pPr>
        <w:ind w:left="53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09C28BC">
      <w:start w:val="1"/>
      <w:numFmt w:val="bullet"/>
      <w:lvlText w:val="•"/>
      <w:lvlJc w:val="left"/>
      <w:pPr>
        <w:ind w:left="60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1922B1AC">
      <w:start w:val="1"/>
      <w:numFmt w:val="bullet"/>
      <w:lvlText w:val="o"/>
      <w:lvlJc w:val="left"/>
      <w:pPr>
        <w:ind w:left="67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2681D94">
      <w:start w:val="1"/>
      <w:numFmt w:val="bullet"/>
      <w:lvlText w:val="▪"/>
      <w:lvlJc w:val="left"/>
      <w:pPr>
        <w:ind w:left="74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A85E61"/>
    <w:multiLevelType w:val="hybridMultilevel"/>
    <w:tmpl w:val="01B84344"/>
    <w:lvl w:ilvl="0" w:tplc="E7E4B5D8">
      <w:start w:val="1"/>
      <w:numFmt w:val="bullet"/>
      <w:lvlText w:val="£"/>
      <w:lvlJc w:val="left"/>
      <w:pPr>
        <w:ind w:left="12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5E297CC">
      <w:start w:val="1"/>
      <w:numFmt w:val="bullet"/>
      <w:lvlText w:val="o"/>
      <w:lvlJc w:val="left"/>
      <w:pPr>
        <w:ind w:left="2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CDA4A5C">
      <w:start w:val="1"/>
      <w:numFmt w:val="bullet"/>
      <w:lvlText w:val="▪"/>
      <w:lvlJc w:val="left"/>
      <w:pPr>
        <w:ind w:left="2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708B5E4">
      <w:start w:val="1"/>
      <w:numFmt w:val="bullet"/>
      <w:lvlText w:val="•"/>
      <w:lvlJc w:val="left"/>
      <w:pPr>
        <w:ind w:left="3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210ACAA">
      <w:start w:val="1"/>
      <w:numFmt w:val="bullet"/>
      <w:lvlText w:val="o"/>
      <w:lvlJc w:val="left"/>
      <w:pPr>
        <w:ind w:left="4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EDC5B3E">
      <w:start w:val="1"/>
      <w:numFmt w:val="bullet"/>
      <w:lvlText w:val="▪"/>
      <w:lvlJc w:val="left"/>
      <w:pPr>
        <w:ind w:left="4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E44AE3A">
      <w:start w:val="1"/>
      <w:numFmt w:val="bullet"/>
      <w:lvlText w:val="•"/>
      <w:lvlJc w:val="left"/>
      <w:pPr>
        <w:ind w:left="5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F6E3710">
      <w:start w:val="1"/>
      <w:numFmt w:val="bullet"/>
      <w:lvlText w:val="o"/>
      <w:lvlJc w:val="left"/>
      <w:pPr>
        <w:ind w:left="6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2444A78">
      <w:start w:val="1"/>
      <w:numFmt w:val="bullet"/>
      <w:lvlText w:val="▪"/>
      <w:lvlJc w:val="left"/>
      <w:pPr>
        <w:ind w:left="7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D90AB1"/>
    <w:multiLevelType w:val="hybridMultilevel"/>
    <w:tmpl w:val="96409DDA"/>
    <w:lvl w:ilvl="0" w:tplc="25D85CDA">
      <w:start w:val="1"/>
      <w:numFmt w:val="bullet"/>
      <w:lvlText w:val="£"/>
      <w:lvlJc w:val="left"/>
      <w:pPr>
        <w:ind w:left="18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C541A9A">
      <w:start w:val="1"/>
      <w:numFmt w:val="bullet"/>
      <w:lvlText w:val="o"/>
      <w:lvlJc w:val="left"/>
      <w:pPr>
        <w:ind w:left="118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012F812">
      <w:start w:val="1"/>
      <w:numFmt w:val="bullet"/>
      <w:lvlText w:val="▪"/>
      <w:lvlJc w:val="left"/>
      <w:pPr>
        <w:ind w:left="190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F3C1728">
      <w:start w:val="1"/>
      <w:numFmt w:val="bullet"/>
      <w:lvlText w:val="•"/>
      <w:lvlJc w:val="left"/>
      <w:pPr>
        <w:ind w:left="262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CE60CD34">
      <w:start w:val="1"/>
      <w:numFmt w:val="bullet"/>
      <w:lvlText w:val="o"/>
      <w:lvlJc w:val="left"/>
      <w:pPr>
        <w:ind w:left="334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2303010">
      <w:start w:val="1"/>
      <w:numFmt w:val="bullet"/>
      <w:lvlText w:val="▪"/>
      <w:lvlJc w:val="left"/>
      <w:pPr>
        <w:ind w:left="406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F76C5EE">
      <w:start w:val="1"/>
      <w:numFmt w:val="bullet"/>
      <w:lvlText w:val="•"/>
      <w:lvlJc w:val="left"/>
      <w:pPr>
        <w:ind w:left="478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15413FE">
      <w:start w:val="1"/>
      <w:numFmt w:val="bullet"/>
      <w:lvlText w:val="o"/>
      <w:lvlJc w:val="left"/>
      <w:pPr>
        <w:ind w:left="550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366A2EE">
      <w:start w:val="1"/>
      <w:numFmt w:val="bullet"/>
      <w:lvlText w:val="▪"/>
      <w:lvlJc w:val="left"/>
      <w:pPr>
        <w:ind w:left="622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D406F7"/>
    <w:multiLevelType w:val="hybridMultilevel"/>
    <w:tmpl w:val="A16646AC"/>
    <w:lvl w:ilvl="0" w:tplc="B85066EA">
      <w:start w:val="1"/>
      <w:numFmt w:val="bullet"/>
      <w:lvlText w:val="*"/>
      <w:lvlJc w:val="left"/>
      <w:pPr>
        <w:ind w:left="166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84C87556">
      <w:start w:val="1"/>
      <w:numFmt w:val="bullet"/>
      <w:lvlText w:val="o"/>
      <w:lvlJc w:val="left"/>
      <w:pPr>
        <w:ind w:left="24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BF4C670A">
      <w:start w:val="1"/>
      <w:numFmt w:val="bullet"/>
      <w:lvlText w:val="▪"/>
      <w:lvlJc w:val="left"/>
      <w:pPr>
        <w:ind w:left="31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5B46F272">
      <w:start w:val="1"/>
      <w:numFmt w:val="bullet"/>
      <w:lvlText w:val="•"/>
      <w:lvlJc w:val="left"/>
      <w:pPr>
        <w:ind w:left="3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C76C30EE">
      <w:start w:val="1"/>
      <w:numFmt w:val="bullet"/>
      <w:lvlText w:val="o"/>
      <w:lvlJc w:val="left"/>
      <w:pPr>
        <w:ind w:left="4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9FB6AE68">
      <w:start w:val="1"/>
      <w:numFmt w:val="bullet"/>
      <w:lvlText w:val="▪"/>
      <w:lvlJc w:val="left"/>
      <w:pPr>
        <w:ind w:left="5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5C42A9B4">
      <w:start w:val="1"/>
      <w:numFmt w:val="bullet"/>
      <w:lvlText w:val="•"/>
      <w:lvlJc w:val="left"/>
      <w:pPr>
        <w:ind w:left="6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FDC89A9A">
      <w:start w:val="1"/>
      <w:numFmt w:val="bullet"/>
      <w:lvlText w:val="o"/>
      <w:lvlJc w:val="left"/>
      <w:pPr>
        <w:ind w:left="6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8D068128">
      <w:start w:val="1"/>
      <w:numFmt w:val="bullet"/>
      <w:lvlText w:val="▪"/>
      <w:lvlJc w:val="left"/>
      <w:pPr>
        <w:ind w:left="7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E277DF8"/>
    <w:multiLevelType w:val="hybridMultilevel"/>
    <w:tmpl w:val="AB685D5C"/>
    <w:lvl w:ilvl="0" w:tplc="15E690D8">
      <w:start w:val="1"/>
      <w:numFmt w:val="bullet"/>
      <w:lvlText w:val="£"/>
      <w:lvlJc w:val="left"/>
      <w:pPr>
        <w:ind w:left="11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56F8F6F4">
      <w:start w:val="1"/>
      <w:numFmt w:val="bullet"/>
      <w:lvlText w:val="o"/>
      <w:lvlJc w:val="left"/>
      <w:pPr>
        <w:ind w:left="1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840071FE">
      <w:start w:val="1"/>
      <w:numFmt w:val="bullet"/>
      <w:lvlText w:val="▪"/>
      <w:lvlJc w:val="left"/>
      <w:pPr>
        <w:ind w:left="2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A4B66A4C">
      <w:start w:val="1"/>
      <w:numFmt w:val="bullet"/>
      <w:lvlText w:val="•"/>
      <w:lvlJc w:val="left"/>
      <w:pPr>
        <w:ind w:left="3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5EC65E94">
      <w:start w:val="1"/>
      <w:numFmt w:val="bullet"/>
      <w:lvlText w:val="o"/>
      <w:lvlJc w:val="left"/>
      <w:pPr>
        <w:ind w:left="4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DE06405E">
      <w:start w:val="1"/>
      <w:numFmt w:val="bullet"/>
      <w:lvlText w:val="▪"/>
      <w:lvlJc w:val="left"/>
      <w:pPr>
        <w:ind w:left="4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11044B6">
      <w:start w:val="1"/>
      <w:numFmt w:val="bullet"/>
      <w:lvlText w:val="•"/>
      <w:lvlJc w:val="left"/>
      <w:pPr>
        <w:ind w:left="5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4F82A4B0">
      <w:start w:val="1"/>
      <w:numFmt w:val="bullet"/>
      <w:lvlText w:val="o"/>
      <w:lvlJc w:val="left"/>
      <w:pPr>
        <w:ind w:left="61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7AE0733A">
      <w:start w:val="1"/>
      <w:numFmt w:val="bullet"/>
      <w:lvlText w:val="▪"/>
      <w:lvlJc w:val="left"/>
      <w:pPr>
        <w:ind w:left="69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4B31DA3"/>
    <w:multiLevelType w:val="hybridMultilevel"/>
    <w:tmpl w:val="382E95E0"/>
    <w:lvl w:ilvl="0" w:tplc="B1DE1E8C">
      <w:start w:val="1"/>
      <w:numFmt w:val="bullet"/>
      <w:lvlText w:val="£"/>
      <w:lvlJc w:val="left"/>
      <w:pPr>
        <w:ind w:left="16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484EDE4">
      <w:start w:val="1"/>
      <w:numFmt w:val="bullet"/>
      <w:lvlText w:val="o"/>
      <w:lvlJc w:val="left"/>
      <w:pPr>
        <w:ind w:left="2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5AC5830">
      <w:start w:val="1"/>
      <w:numFmt w:val="bullet"/>
      <w:lvlText w:val="▪"/>
      <w:lvlJc w:val="left"/>
      <w:pPr>
        <w:ind w:left="3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5566482">
      <w:start w:val="1"/>
      <w:numFmt w:val="bullet"/>
      <w:lvlText w:val="•"/>
      <w:lvlJc w:val="left"/>
      <w:pPr>
        <w:ind w:left="3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EF0108A">
      <w:start w:val="1"/>
      <w:numFmt w:val="bullet"/>
      <w:lvlText w:val="o"/>
      <w:lvlJc w:val="left"/>
      <w:pPr>
        <w:ind w:left="45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974C94C">
      <w:start w:val="1"/>
      <w:numFmt w:val="bullet"/>
      <w:lvlText w:val="▪"/>
      <w:lvlJc w:val="left"/>
      <w:pPr>
        <w:ind w:left="5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06AFCC0">
      <w:start w:val="1"/>
      <w:numFmt w:val="bullet"/>
      <w:lvlText w:val="•"/>
      <w:lvlJc w:val="left"/>
      <w:pPr>
        <w:ind w:left="6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667EBE">
      <w:start w:val="1"/>
      <w:numFmt w:val="bullet"/>
      <w:lvlText w:val="o"/>
      <w:lvlJc w:val="left"/>
      <w:pPr>
        <w:ind w:left="6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D308360">
      <w:start w:val="1"/>
      <w:numFmt w:val="bullet"/>
      <w:lvlText w:val="▪"/>
      <w:lvlJc w:val="left"/>
      <w:pPr>
        <w:ind w:left="7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3810D3"/>
    <w:multiLevelType w:val="hybridMultilevel"/>
    <w:tmpl w:val="4A54C61A"/>
    <w:lvl w:ilvl="0" w:tplc="7026C500">
      <w:start w:val="1"/>
      <w:numFmt w:val="bullet"/>
      <w:lvlText w:val="£"/>
      <w:lvlJc w:val="left"/>
      <w:pPr>
        <w:ind w:left="5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76D288">
      <w:start w:val="1"/>
      <w:numFmt w:val="bullet"/>
      <w:lvlText w:val="o"/>
      <w:lvlJc w:val="left"/>
      <w:pPr>
        <w:ind w:left="166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128222">
      <w:start w:val="1"/>
      <w:numFmt w:val="bullet"/>
      <w:lvlText w:val="▪"/>
      <w:lvlJc w:val="left"/>
      <w:pPr>
        <w:ind w:left="238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66A6F0">
      <w:start w:val="1"/>
      <w:numFmt w:val="bullet"/>
      <w:lvlText w:val="•"/>
      <w:lvlJc w:val="left"/>
      <w:pPr>
        <w:ind w:left="310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77C3BA8">
      <w:start w:val="1"/>
      <w:numFmt w:val="bullet"/>
      <w:lvlText w:val="o"/>
      <w:lvlJc w:val="left"/>
      <w:pPr>
        <w:ind w:left="38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C70419E">
      <w:start w:val="1"/>
      <w:numFmt w:val="bullet"/>
      <w:lvlText w:val="▪"/>
      <w:lvlJc w:val="left"/>
      <w:pPr>
        <w:ind w:left="45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2F61CEE">
      <w:start w:val="1"/>
      <w:numFmt w:val="bullet"/>
      <w:lvlText w:val="•"/>
      <w:lvlJc w:val="left"/>
      <w:pPr>
        <w:ind w:left="52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3D01BEA">
      <w:start w:val="1"/>
      <w:numFmt w:val="bullet"/>
      <w:lvlText w:val="o"/>
      <w:lvlJc w:val="left"/>
      <w:pPr>
        <w:ind w:left="59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762943A">
      <w:start w:val="1"/>
      <w:numFmt w:val="bullet"/>
      <w:lvlText w:val="▪"/>
      <w:lvlJc w:val="left"/>
      <w:pPr>
        <w:ind w:left="67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4D6D99"/>
    <w:multiLevelType w:val="hybridMultilevel"/>
    <w:tmpl w:val="A94E930E"/>
    <w:lvl w:ilvl="0" w:tplc="182C9628">
      <w:start w:val="1"/>
      <w:numFmt w:val="bullet"/>
      <w:lvlText w:val="£"/>
      <w:lvlJc w:val="left"/>
      <w:pPr>
        <w:ind w:left="1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1563CB6">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35E5020">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D6A621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490A340">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1568C38">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7DE29A8">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4F6C15C">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9CD6D8">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10"/>
  </w:num>
  <w:num w:numId="4">
    <w:abstractNumId w:val="7"/>
  </w:num>
  <w:num w:numId="5">
    <w:abstractNumId w:val="11"/>
  </w:num>
  <w:num w:numId="6">
    <w:abstractNumId w:val="8"/>
  </w:num>
  <w:num w:numId="7">
    <w:abstractNumId w:val="6"/>
  </w:num>
  <w:num w:numId="8">
    <w:abstractNumId w:val="4"/>
  </w:num>
  <w:num w:numId="9">
    <w:abstractNumId w:val="3"/>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0A5A2E"/>
    <w:rsid w:val="0012402E"/>
    <w:rsid w:val="00176B0E"/>
    <w:rsid w:val="00284C45"/>
    <w:rsid w:val="00297117"/>
    <w:rsid w:val="002B03E3"/>
    <w:rsid w:val="003E2C0A"/>
    <w:rsid w:val="00471D70"/>
    <w:rsid w:val="005B2EFC"/>
    <w:rsid w:val="005B5816"/>
    <w:rsid w:val="005E7990"/>
    <w:rsid w:val="007C1233"/>
    <w:rsid w:val="00821B47"/>
    <w:rsid w:val="008B7414"/>
    <w:rsid w:val="009E1CDF"/>
    <w:rsid w:val="00AC0881"/>
    <w:rsid w:val="00B77853"/>
    <w:rsid w:val="00DB4A57"/>
    <w:rsid w:val="00E07609"/>
    <w:rsid w:val="00E8725E"/>
    <w:rsid w:val="00EB7E41"/>
    <w:rsid w:val="00EE4009"/>
    <w:rsid w:val="00F5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250F"/>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3</cp:revision>
  <dcterms:created xsi:type="dcterms:W3CDTF">2019-04-19T13:59:00Z</dcterms:created>
  <dcterms:modified xsi:type="dcterms:W3CDTF">2019-04-19T14:00:00Z</dcterms:modified>
</cp:coreProperties>
</file>